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1E01A" w14:textId="77777777" w:rsidR="00B47E0C" w:rsidRDefault="006538EB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 xml:space="preserve">Прайс-лист на икру  </w:t>
      </w:r>
    </w:p>
    <w:tbl>
      <w:tblPr>
        <w:tblW w:w="10207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6269"/>
        <w:gridCol w:w="3938"/>
      </w:tblGrid>
      <w:tr w:rsidR="00B47E0C" w14:paraId="60EF5D4D" w14:textId="77777777" w:rsidTr="00473C3F">
        <w:trPr>
          <w:trHeight w:val="40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545F23DB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Икра</w:t>
            </w:r>
          </w:p>
        </w:tc>
      </w:tr>
      <w:tr w:rsidR="00B47E0C" w14:paraId="418689CE" w14:textId="77777777" w:rsidTr="00473C3F">
        <w:trPr>
          <w:trHeight w:val="370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9DB3D85" w14:textId="77777777" w:rsidR="00B47E0C" w:rsidRDefault="006538EB" w:rsidP="00473C3F">
            <w:pPr>
              <w:widowControl w:val="0"/>
              <w:spacing w:before="240" w:after="0" w:line="240" w:lineRule="auto"/>
              <w:jc w:val="center"/>
              <w:rPr>
                <w:rFonts w:ascii="Cambria" w:hAnsi="Cambria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AD3FC65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  <w:shd w:val="clear" w:color="auto" w:fill="D9DFEF"/>
              </w:rPr>
              <w:t>Цена за 1 кг. /гр. в руб</w:t>
            </w:r>
            <w:r>
              <w:rPr>
                <w:rFonts w:ascii="Cambria" w:hAnsi="Cambria"/>
                <w:b/>
                <w:color w:val="234F77"/>
                <w:sz w:val="28"/>
              </w:rPr>
              <w:t>.</w:t>
            </w:r>
          </w:p>
        </w:tc>
      </w:tr>
      <w:tr w:rsidR="00B47E0C" w14:paraId="58A179B4" w14:textId="77777777" w:rsidTr="00473C3F">
        <w:trPr>
          <w:trHeight w:val="408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16178E1" w14:textId="77777777" w:rsidR="00B47E0C" w:rsidRDefault="006538EB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горбуши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3672FCB" w14:textId="2FF1C600" w:rsidR="00B47E0C" w:rsidRDefault="00473C3F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 w:rsidRPr="00473C3F"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B47E0C" w14:paraId="4A340A0B" w14:textId="77777777" w:rsidTr="00473C3F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5C6CB14" w14:textId="77777777" w:rsidR="00B47E0C" w:rsidRDefault="006538EB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кеты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6698C30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8100</w:t>
            </w:r>
          </w:p>
        </w:tc>
      </w:tr>
      <w:tr w:rsidR="00473C3F" w14:paraId="51387F18" w14:textId="77777777" w:rsidTr="00473C3F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17F3A32" w14:textId="19BB84E0" w:rsidR="00473C3F" w:rsidRDefault="00473C3F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 w:rsidRPr="00473C3F">
              <w:rPr>
                <w:b/>
                <w:color w:val="000000"/>
                <w:sz w:val="24"/>
              </w:rPr>
              <w:t>Икра кижуча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8E841FF" w14:textId="7E58BF1B" w:rsidR="00473C3F" w:rsidRDefault="00473C3F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 w:rsidRPr="00473C3F"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B47E0C" w14:paraId="30B3D8C1" w14:textId="77777777" w:rsidTr="00473C3F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1F45C14" w14:textId="77777777" w:rsidR="00B47E0C" w:rsidRDefault="006538EB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нерки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67D51B2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B47E0C" w14:paraId="05D4ECBC" w14:textId="77777777" w:rsidTr="00473C3F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7E8F3BB3" w14:textId="77777777" w:rsidR="00B47E0C" w:rsidRDefault="006538EB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палтуса стекло 100 гр. Имитация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7F24F31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70</w:t>
            </w:r>
          </w:p>
        </w:tc>
      </w:tr>
      <w:tr w:rsidR="00B47E0C" w14:paraId="4D53A8B4" w14:textId="77777777" w:rsidTr="00473C3F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48AAB48" w14:textId="77777777" w:rsidR="00B47E0C" w:rsidRDefault="006538EB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форели (Карелия)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6D9D1D4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7200</w:t>
            </w:r>
          </w:p>
        </w:tc>
      </w:tr>
      <w:tr w:rsidR="00B47E0C" w14:paraId="1D57ACF2" w14:textId="77777777" w:rsidTr="00473C3F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1D7BD071" w14:textId="77777777" w:rsidR="00B47E0C" w:rsidRDefault="006538EB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форели с/б 250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1F84ABB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1790</w:t>
            </w:r>
          </w:p>
        </w:tc>
      </w:tr>
      <w:tr w:rsidR="00B47E0C" w14:paraId="61999C19" w14:textId="77777777" w:rsidTr="00473C3F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7927E8E" w14:textId="77777777" w:rsidR="00B47E0C" w:rsidRDefault="006538EB" w:rsidP="00473C3F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щуки стекло 112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A0DE1BB" w14:textId="77777777" w:rsidR="00B47E0C" w:rsidRDefault="006538EB" w:rsidP="00473C3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B47E0C" w14:paraId="222B29A5" w14:textId="77777777" w:rsidTr="00473C3F">
        <w:trPr>
          <w:trHeight w:val="453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D064AC4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ж/б 250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56F1951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4500</w:t>
            </w:r>
          </w:p>
        </w:tc>
      </w:tr>
      <w:tr w:rsidR="00B47E0C" w14:paraId="6A577644" w14:textId="77777777" w:rsidTr="00473C3F">
        <w:trPr>
          <w:trHeight w:val="416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CE96406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ст. б 113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0AF2627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6530</w:t>
            </w:r>
          </w:p>
        </w:tc>
      </w:tr>
      <w:tr w:rsidR="00B47E0C" w14:paraId="32C99148" w14:textId="77777777" w:rsidTr="00473C3F">
        <w:trPr>
          <w:trHeight w:val="367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860EF36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color w:val="C00000"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ст. 125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9C5C2A8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sz w:val="24"/>
              </w:rPr>
              <w:t>7230</w:t>
            </w:r>
          </w:p>
        </w:tc>
      </w:tr>
      <w:tr w:rsidR="00B47E0C" w14:paraId="1B6D684C" w14:textId="77777777" w:rsidTr="00473C3F">
        <w:trPr>
          <w:trHeight w:val="429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79D74082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ж/б 500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1D2B4C2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28900</w:t>
            </w:r>
          </w:p>
        </w:tc>
      </w:tr>
      <w:tr w:rsidR="00B47E0C" w14:paraId="64365611" w14:textId="77777777" w:rsidTr="00473C3F">
        <w:trPr>
          <w:trHeight w:val="412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F46DBB6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«Парсах» ж/б 140гр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C67C67B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1375</w:t>
            </w:r>
          </w:p>
        </w:tc>
      </w:tr>
      <w:tr w:rsidR="00B47E0C" w14:paraId="4AC6E195" w14:textId="77777777" w:rsidTr="00473C3F">
        <w:trPr>
          <w:trHeight w:val="417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1390ADE9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</w:t>
            </w:r>
            <w:proofErr w:type="spellStart"/>
            <w:r>
              <w:rPr>
                <w:b/>
                <w:sz w:val="24"/>
              </w:rPr>
              <w:t>Салмоника</w:t>
            </w:r>
            <w:proofErr w:type="spellEnd"/>
            <w:r>
              <w:rPr>
                <w:b/>
                <w:sz w:val="24"/>
              </w:rPr>
              <w:t>» ж/б 140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06C6E0E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620</w:t>
            </w:r>
          </w:p>
        </w:tc>
      </w:tr>
      <w:tr w:rsidR="00B47E0C" w14:paraId="06293C5D" w14:textId="77777777" w:rsidTr="00473C3F">
        <w:trPr>
          <w:trHeight w:val="423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AC8EA71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сельди с/с 1/3кг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8D6DEAC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2900 ведро</w:t>
            </w:r>
          </w:p>
        </w:tc>
      </w:tr>
      <w:tr w:rsidR="00B47E0C" w14:paraId="57AFC841" w14:textId="77777777" w:rsidTr="00473C3F">
        <w:trPr>
          <w:trHeight w:val="421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76FD6106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с/б лосось 230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1800795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B47E0C" w14:paraId="789BEBB2" w14:textId="77777777" w:rsidTr="00473C3F">
        <w:trPr>
          <w:trHeight w:val="413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DA23976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с/б лосось 320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3832129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B47E0C" w14:paraId="180CFAE2" w14:textId="77777777" w:rsidTr="00473C3F">
        <w:trPr>
          <w:trHeight w:val="414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10AE08A6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</w:t>
            </w:r>
            <w:proofErr w:type="spellStart"/>
            <w:r>
              <w:rPr>
                <w:b/>
                <w:sz w:val="24"/>
              </w:rPr>
              <w:t>Таранайка</w:t>
            </w:r>
            <w:proofErr w:type="spellEnd"/>
            <w:r>
              <w:rPr>
                <w:b/>
                <w:sz w:val="24"/>
              </w:rPr>
              <w:t>» ж/б 130гр Горбуша, Кета, Нерка.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F8E7AE1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970</w:t>
            </w:r>
          </w:p>
        </w:tc>
      </w:tr>
      <w:tr w:rsidR="00B47E0C" w14:paraId="41779055" w14:textId="77777777" w:rsidTr="00473C3F">
        <w:trPr>
          <w:trHeight w:val="419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5016E5E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«Тунайча» ж/б 120гр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2F3E3D0" w14:textId="77777777" w:rsidR="00B47E0C" w:rsidRDefault="006538EB" w:rsidP="00473C3F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</w:tbl>
    <w:p w14:paraId="22E8EAB1" w14:textId="77777777" w:rsidR="00B47E0C" w:rsidRDefault="00B47E0C"/>
    <w:p w14:paraId="5C804BA9" w14:textId="77777777" w:rsidR="00B47E0C" w:rsidRDefault="00B47E0C">
      <w:pPr>
        <w:rPr>
          <w:b/>
          <w:color w:val="3476B1"/>
        </w:rPr>
      </w:pPr>
    </w:p>
    <w:sectPr w:rsidR="00B47E0C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82439" w14:textId="77777777" w:rsidR="006538EB" w:rsidRDefault="006538EB">
      <w:pPr>
        <w:spacing w:after="0" w:line="240" w:lineRule="auto"/>
      </w:pPr>
      <w:r>
        <w:separator/>
      </w:r>
    </w:p>
  </w:endnote>
  <w:endnote w:type="continuationSeparator" w:id="0">
    <w:p w14:paraId="15D014B3" w14:textId="77777777" w:rsidR="006538EB" w:rsidRDefault="00653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985B" w14:textId="77777777" w:rsidR="00B47E0C" w:rsidRDefault="006538EB">
    <w:pPr>
      <w:pStyle w:val="af9"/>
      <w:jc w:val="center"/>
    </w:pPr>
    <w:r>
      <w:t>_______________________________________________________________________________</w:t>
    </w:r>
    <w:r>
      <w:br/>
    </w:r>
    <w:r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A829" w14:textId="77777777" w:rsidR="006538EB" w:rsidRDefault="006538EB">
      <w:pPr>
        <w:spacing w:after="0" w:line="240" w:lineRule="auto"/>
      </w:pPr>
      <w:r>
        <w:separator/>
      </w:r>
    </w:p>
  </w:footnote>
  <w:footnote w:type="continuationSeparator" w:id="0">
    <w:p w14:paraId="271D28EC" w14:textId="77777777" w:rsidR="006538EB" w:rsidRDefault="00653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91" w:type="dxa"/>
      <w:tblInd w:w="-1310" w:type="dxa"/>
      <w:tblLayout w:type="fixed"/>
      <w:tblLook w:val="0000" w:firstRow="0" w:lastRow="0" w:firstColumn="0" w:lastColumn="0" w:noHBand="0" w:noVBand="0"/>
    </w:tblPr>
    <w:tblGrid>
      <w:gridCol w:w="5528"/>
      <w:gridCol w:w="5563"/>
    </w:tblGrid>
    <w:tr w:rsidR="00B47E0C" w14:paraId="44098C42" w14:textId="77777777">
      <w:trPr>
        <w:trHeight w:val="1725"/>
      </w:trPr>
      <w:tc>
        <w:tcPr>
          <w:tcW w:w="5528" w:type="dxa"/>
        </w:tcPr>
        <w:p w14:paraId="640C01B4" w14:textId="77777777" w:rsidR="00B47E0C" w:rsidRDefault="006538EB">
          <w:pPr>
            <w:pStyle w:val="af8"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" behindDoc="1" locked="0" layoutInCell="1" allowOverlap="1" wp14:anchorId="131B44E3" wp14:editId="182E6C65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-2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5562" w:type="dxa"/>
        </w:tcPr>
        <w:p w14:paraId="3BAA49A2" w14:textId="77777777" w:rsidR="00B47E0C" w:rsidRDefault="006538EB">
          <w:pPr>
            <w:pStyle w:val="af8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0ED78D44" w14:textId="77777777" w:rsidR="00B47E0C" w:rsidRDefault="006538EB">
          <w:pPr>
            <w:pStyle w:val="af8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7E533321" w14:textId="77777777" w:rsidR="00B47E0C" w:rsidRDefault="006538EB">
          <w:pPr>
            <w:pStyle w:val="af8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58DD797D" w14:textId="77777777" w:rsidR="00B47E0C" w:rsidRDefault="006538EB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438A9E08" w14:textId="77777777" w:rsidR="00B47E0C" w:rsidRDefault="006538EB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37DD68C8" w14:textId="77777777" w:rsidR="00B47E0C" w:rsidRDefault="006538EB">
          <w:pPr>
            <w:pStyle w:val="af8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B47E0C" w14:paraId="3FED065D" w14:textId="77777777">
      <w:trPr>
        <w:trHeight w:val="70"/>
      </w:trPr>
      <w:tc>
        <w:tcPr>
          <w:tcW w:w="11090" w:type="dxa"/>
          <w:gridSpan w:val="2"/>
        </w:tcPr>
        <w:p w14:paraId="3D56A462" w14:textId="77777777" w:rsidR="00B47E0C" w:rsidRDefault="006538EB">
          <w:pPr>
            <w:pStyle w:val="af8"/>
            <w:widowControl w:val="0"/>
            <w:jc w:val="center"/>
            <w:rPr>
              <w:b/>
              <w:bCs/>
              <w:color w:val="1F497D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1F497D" w:themeColor="text2"/>
              <w:szCs w:val="22"/>
            </w:rPr>
            <w:t>___________________</w:t>
          </w:r>
          <w:r>
            <w:rPr>
              <w:rFonts w:asciiTheme="minorHAnsi" w:hAnsiTheme="minorHAnsi"/>
              <w:b/>
              <w:bCs/>
              <w:color w:val="1F497D" w:themeColor="text2"/>
              <w:szCs w:val="22"/>
            </w:rPr>
            <w:t>________________________________________________</w:t>
          </w:r>
          <w:bookmarkStart w:id="0" w:name="_Hlk206902535"/>
          <w:bookmarkEnd w:id="0"/>
        </w:p>
      </w:tc>
    </w:tr>
  </w:tbl>
  <w:p w14:paraId="0319F18F" w14:textId="77777777" w:rsidR="00B47E0C" w:rsidRDefault="00B47E0C">
    <w:pPr>
      <w:pStyle w:val="af8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0C"/>
    <w:rsid w:val="00473C3F"/>
    <w:rsid w:val="006538EB"/>
    <w:rsid w:val="00B4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B570"/>
  <w15:docId w15:val="{94AC659C-F869-420D-8D3B-BC727920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Оглавление 2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Нумерация строк"/>
    <w:basedOn w:val="a0"/>
    <w:semiHidden/>
  </w:style>
  <w:style w:type="character" w:customStyle="1" w:styleId="a9">
    <w:name w:val="Верхний колонтитул Знак"/>
    <w:basedOn w:val="a0"/>
    <w:uiPriority w:val="99"/>
    <w:qFormat/>
  </w:style>
  <w:style w:type="paragraph" w:styleId="aa">
    <w:name w:val="Title"/>
    <w:basedOn w:val="a"/>
    <w:next w:val="ab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styleId="ae">
    <w:name w:val="index heading"/>
    <w:basedOn w:val="a"/>
    <w:qFormat/>
    <w:pPr>
      <w:suppressLineNumbers/>
    </w:pPr>
  </w:style>
  <w:style w:type="paragraph" w:styleId="af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3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4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af5">
    <w:name w:val="TOC Heading"/>
    <w:uiPriority w:val="39"/>
    <w:unhideWhenUsed/>
    <w:qFormat/>
  </w:style>
  <w:style w:type="paragraph" w:styleId="af6">
    <w:name w:val="table of figures"/>
    <w:basedOn w:val="a"/>
    <w:uiPriority w:val="99"/>
    <w:unhideWhenUsed/>
    <w:qFormat/>
    <w:pPr>
      <w:spacing w:after="0"/>
    </w:p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2026-07-22T01:47:00Z</dcterms:created>
  <dcterms:modified xsi:type="dcterms:W3CDTF">2026-07-22T01:47:00Z</dcterms:modified>
  <dc:language>ru-RU</dc:language>
</cp:coreProperties>
</file>