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B1B52" w14:textId="77777777" w:rsidR="00BA1E31" w:rsidRDefault="00AE2A88">
      <w:pPr>
        <w:jc w:val="center"/>
        <w:rPr>
          <w:rFonts w:cs="Calibri"/>
          <w:b/>
          <w:color w:val="417A84"/>
          <w:sz w:val="40"/>
          <w:u w:val="single"/>
        </w:rPr>
      </w:pPr>
      <w:r>
        <w:rPr>
          <w:rFonts w:cs="Calibri"/>
          <w:b/>
          <w:color w:val="417A84"/>
          <w:sz w:val="40"/>
          <w:u w:val="single"/>
        </w:rPr>
        <w:t xml:space="preserve">Прайс-лист на </w:t>
      </w:r>
      <w:r>
        <w:rPr>
          <w:rFonts w:ascii="Cambria" w:hAnsi="Cambria" w:cs="Calibri"/>
          <w:b/>
          <w:color w:val="417A84"/>
          <w:sz w:val="40"/>
          <w:u w:val="single"/>
        </w:rPr>
        <w:t>свежемороженую</w:t>
      </w:r>
      <w:r>
        <w:rPr>
          <w:rFonts w:cs="Calibri"/>
          <w:b/>
          <w:color w:val="417A84"/>
          <w:sz w:val="40"/>
          <w:u w:val="single"/>
        </w:rPr>
        <w:t xml:space="preserve"> рыбу </w:t>
      </w:r>
    </w:p>
    <w:tbl>
      <w:tblPr>
        <w:tblW w:w="10598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5945"/>
        <w:gridCol w:w="2270"/>
        <w:gridCol w:w="2383"/>
      </w:tblGrid>
      <w:tr w:rsidR="00BA1E31" w14:paraId="29689CE2" w14:textId="77777777">
        <w:trPr>
          <w:trHeight w:val="465"/>
        </w:trPr>
        <w:tc>
          <w:tcPr>
            <w:tcW w:w="10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44C3DFA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32"/>
              </w:rPr>
            </w:pPr>
            <w:r>
              <w:rPr>
                <w:rFonts w:ascii="Cambria" w:hAnsi="Cambria"/>
                <w:b/>
                <w:color w:val="C00000"/>
                <w:sz w:val="32"/>
              </w:rPr>
              <w:t>Рыба свежемороженая</w:t>
            </w:r>
          </w:p>
        </w:tc>
      </w:tr>
      <w:tr w:rsidR="00BA1E31" w14:paraId="2A4FB0BA" w14:textId="77777777">
        <w:trPr>
          <w:trHeight w:val="40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D5743F3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7D67D73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color w:val="234F77"/>
                <w:sz w:val="28"/>
              </w:rPr>
              <w:t>Упаковка кг. /гр.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A9752C8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color w:val="234F77"/>
                <w:sz w:val="28"/>
              </w:rPr>
              <w:t>Цена за 1 кг/ руб.</w:t>
            </w:r>
          </w:p>
        </w:tc>
      </w:tr>
      <w:tr w:rsidR="00BA1E31" w14:paraId="684D5102" w14:textId="77777777">
        <w:trPr>
          <w:trHeight w:val="40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E3BA2E4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Горбуша ПБГ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0E4DE11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72818D4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BA1E31" w14:paraId="314B9595" w14:textId="77777777">
        <w:trPr>
          <w:trHeight w:val="40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929AB51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Горбуша СГ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E9E2A5A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4CB9623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830</w:t>
            </w:r>
          </w:p>
        </w:tc>
      </w:tr>
      <w:tr w:rsidR="00BA1E31" w14:paraId="5B326AD4" w14:textId="77777777">
        <w:trPr>
          <w:trHeight w:val="40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BB638F1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Головы лосося 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8B337C9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</w:t>
            </w:r>
          </w:p>
        </w:tc>
        <w:tc>
          <w:tcPr>
            <w:tcW w:w="238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E7009B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170</w:t>
            </w:r>
          </w:p>
        </w:tc>
      </w:tr>
      <w:tr w:rsidR="00BA1E31" w14:paraId="08DB38C4" w14:textId="77777777">
        <w:trPr>
          <w:trHeight w:val="36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83938D5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Дорадо 300-400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64619DA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5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A5A64D6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940</w:t>
            </w:r>
          </w:p>
        </w:tc>
      </w:tr>
      <w:tr w:rsidR="00BA1E31" w14:paraId="6BDB9BC3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D1D7491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Дорадо 400-600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4E0DD5D0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5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3D05F10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970</w:t>
            </w:r>
          </w:p>
        </w:tc>
      </w:tr>
      <w:tr w:rsidR="00BA1E31" w14:paraId="68A1336B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2F37575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Розовый Дорадо (Пагр) 400-600гр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0EDFFD1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57BC77F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670</w:t>
            </w:r>
          </w:p>
        </w:tc>
      </w:tr>
      <w:tr w:rsidR="00BA1E31" w14:paraId="2B4AF6AF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B3E7960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Камбала пятнистая ПБГ IQF 500/1000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(Мурманск)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6C301C2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2275DE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440</w:t>
            </w:r>
          </w:p>
        </w:tc>
      </w:tr>
      <w:tr w:rsidR="00BA1E31" w14:paraId="5EBEBEDF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5E66A24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Камбала пятнистая ПБГ IQF 300-500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(Мурманск)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382EDBA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0E6BBC7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400</w:t>
            </w:r>
          </w:p>
        </w:tc>
      </w:tr>
      <w:tr w:rsidR="00BA1E31" w14:paraId="294CEE78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6AD5B55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Кижуч ПБГ 3.6-4,5 кг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395C26A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35043F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1370</w:t>
            </w:r>
          </w:p>
        </w:tc>
      </w:tr>
      <w:tr w:rsidR="00BA1E31" w14:paraId="48B9325F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76535DB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Кальмар тушка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0CFD83E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0A79984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465</w:t>
            </w:r>
          </w:p>
        </w:tc>
      </w:tr>
      <w:tr w:rsidR="00BA1E31" w14:paraId="446414A8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3CE430D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Пескадилия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200-500гр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AEF09B7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F54699A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375</w:t>
            </w:r>
          </w:p>
        </w:tc>
      </w:tr>
      <w:tr w:rsidR="00BA1E31" w14:paraId="74EB8C04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E795775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Ледяная рыба 250-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01D08F6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5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4ED7699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1355</w:t>
            </w:r>
          </w:p>
        </w:tc>
      </w:tr>
      <w:tr w:rsidR="00BA1E31" w14:paraId="0F0E07AD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B677DC0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Лобань 450/600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C4FF1D0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15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1FC81D8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470</w:t>
            </w:r>
          </w:p>
        </w:tc>
      </w:tr>
      <w:tr w:rsidR="00BA1E31" w14:paraId="186D600A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84920E9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Крокер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 xml:space="preserve"> Атлантический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88052CE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DF5593E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600</w:t>
            </w:r>
          </w:p>
        </w:tc>
      </w:tr>
      <w:tr w:rsidR="00BA1E31" w14:paraId="6F4C73E7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70A222C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Минтай ПБГ 30+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ACDB0DA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0065DE1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280</w:t>
            </w:r>
          </w:p>
        </w:tc>
      </w:tr>
      <w:tr w:rsidR="00BA1E31" w14:paraId="72F8283E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30745B9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Молоки лососевые шт. зам 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90ABE1F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7,5</w:t>
            </w:r>
          </w:p>
        </w:tc>
        <w:tc>
          <w:tcPr>
            <w:tcW w:w="238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C2C8507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BA1E31" w14:paraId="6D98032B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52CD666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Мойва 30-40 шт./кг Россия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429D4E8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3D9978F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460</w:t>
            </w:r>
          </w:p>
        </w:tc>
      </w:tr>
      <w:tr w:rsidR="00BA1E31" w14:paraId="10A7D5C5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BBE67A0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Навага б/г Дальневосточная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29A719D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A05840E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250</w:t>
            </w:r>
          </w:p>
        </w:tc>
      </w:tr>
      <w:tr w:rsidR="00BA1E31" w14:paraId="659089AF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1C0A163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Окунь морской ПБГ 300/500гр Россия 4/6,5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5FC1CFF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8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3F127CB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620</w:t>
            </w:r>
          </w:p>
        </w:tc>
      </w:tr>
      <w:tr w:rsidR="00BA1E31" w14:paraId="42C667D9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4FEF0D6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Пангасиус тушка (жемчужная)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36A4204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E739275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300</w:t>
            </w:r>
          </w:p>
        </w:tc>
      </w:tr>
      <w:tr w:rsidR="00BA1E31" w14:paraId="6337B066" w14:textId="77777777">
        <w:trPr>
          <w:trHeight w:val="34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08AC566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Палтус ПБГ 2+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6C3C486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21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F574D27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1620</w:t>
            </w:r>
          </w:p>
        </w:tc>
      </w:tr>
      <w:tr w:rsidR="00BA1E31" w14:paraId="75114BE5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A773416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Пикша (Мурманск) 0.5-1кг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A161392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BF9B13D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475</w:t>
            </w:r>
          </w:p>
        </w:tc>
      </w:tr>
      <w:tr w:rsidR="00BA1E31" w14:paraId="34B675E8" w14:textId="77777777">
        <w:trPr>
          <w:trHeight w:val="456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3998F1F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Путассу 23+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51466B7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AB534C7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130</w:t>
            </w:r>
          </w:p>
        </w:tc>
      </w:tr>
      <w:tr w:rsidR="00BA1E31" w14:paraId="52B73575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6D62749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Салака штучная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0AE0BD6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008F54B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225</w:t>
            </w:r>
          </w:p>
        </w:tc>
      </w:tr>
      <w:tr w:rsidR="00BA1E31" w14:paraId="16899B4F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98AA2F8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color w:val="FF0000"/>
                <w:sz w:val="24"/>
                <w:szCs w:val="24"/>
              </w:rPr>
              <w:t>Сельдь «ЗАЛОМ» Каспийский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69AD94A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FF0000"/>
                <w:sz w:val="24"/>
                <w:szCs w:val="24"/>
              </w:rPr>
            </w:pPr>
            <w:r>
              <w:rPr>
                <w:rFonts w:cs="Calibri"/>
                <w:b/>
                <w:color w:val="FF0000"/>
                <w:sz w:val="24"/>
                <w:szCs w:val="24"/>
              </w:rPr>
              <w:t>25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D8EB383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FF0000"/>
                <w:sz w:val="24"/>
                <w:szCs w:val="24"/>
              </w:rPr>
            </w:pPr>
            <w:r>
              <w:rPr>
                <w:rFonts w:cs="Calibri"/>
                <w:b/>
                <w:color w:val="FF0000"/>
                <w:sz w:val="24"/>
                <w:szCs w:val="24"/>
              </w:rPr>
              <w:t>300</w:t>
            </w:r>
          </w:p>
        </w:tc>
      </w:tr>
      <w:tr w:rsidR="00BA1E31" w14:paraId="4AB5AB36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817DCC6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Сельдь н/р 300+ (Фар. </w:t>
            </w:r>
            <w:proofErr w:type="spellStart"/>
            <w:r>
              <w:rPr>
                <w:rFonts w:cs="Calibri"/>
                <w:b/>
                <w:sz w:val="24"/>
                <w:szCs w:val="24"/>
              </w:rPr>
              <w:t>Остр</w:t>
            </w:r>
            <w:proofErr w:type="spellEnd"/>
            <w:r>
              <w:rPr>
                <w:rFonts w:cs="Calibri"/>
                <w:b/>
                <w:sz w:val="24"/>
                <w:szCs w:val="24"/>
              </w:rPr>
              <w:t>.)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67D5ED1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28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2AB24F6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210</w:t>
            </w:r>
          </w:p>
        </w:tc>
      </w:tr>
      <w:tr w:rsidR="00BA1E31" w14:paraId="2E5A4D7C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6761926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lastRenderedPageBreak/>
              <w:t>Семга ПСГ 5-6 (Чили)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BAF9B2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28-33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AE0D50E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1630</w:t>
            </w:r>
          </w:p>
        </w:tc>
      </w:tr>
      <w:tr w:rsidR="00BA1E31" w14:paraId="41EED474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95B47E4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Семга ПСГ 6-7 (Чили)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DE1D85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28-33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C3615CA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1650</w:t>
            </w:r>
          </w:p>
        </w:tc>
      </w:tr>
      <w:tr w:rsidR="00BA1E31" w14:paraId="0025B912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259398A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Скумбрия н/р 400-600 Фар. Острова лето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4011CFA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25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9C1855B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565</w:t>
            </w:r>
          </w:p>
        </w:tc>
      </w:tr>
      <w:tr w:rsidR="00BA1E31" w14:paraId="0446F810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239A62E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Скумбрия н/р 400-600 Фар. Острова зима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38A906D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25</w:t>
            </w:r>
          </w:p>
        </w:tc>
        <w:tc>
          <w:tcPr>
            <w:tcW w:w="238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778E71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810</w:t>
            </w:r>
          </w:p>
        </w:tc>
      </w:tr>
      <w:tr w:rsidR="00BA1E31" w14:paraId="3251F477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1A73DF4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Сибас 300-400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8007FB2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62FC97F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985</w:t>
            </w:r>
          </w:p>
        </w:tc>
      </w:tr>
      <w:tr w:rsidR="00BA1E31" w14:paraId="1E77E539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D1C3F38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Сибас 400-600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FB1ED7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7F072FB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1050</w:t>
            </w:r>
          </w:p>
        </w:tc>
      </w:tr>
      <w:tr w:rsidR="00BA1E31" w14:paraId="62AE6B21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8A16D9B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Терпуг н/р 600/800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3F6D276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EF4DC27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300</w:t>
            </w:r>
          </w:p>
        </w:tc>
      </w:tr>
      <w:tr w:rsidR="00BA1E31" w14:paraId="4F1AE0C8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850BC36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Терпуг н/р 800+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C513AAF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18</w:t>
            </w:r>
          </w:p>
        </w:tc>
        <w:tc>
          <w:tcPr>
            <w:tcW w:w="238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34527F6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315</w:t>
            </w:r>
          </w:p>
        </w:tc>
      </w:tr>
      <w:tr w:rsidR="00BA1E31" w14:paraId="617A52F4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552E3F62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Треска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A426D90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15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1721AC9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</w:rPr>
              <w:t>ожид</w:t>
            </w:r>
            <w:proofErr w:type="spellEnd"/>
          </w:p>
        </w:tc>
      </w:tr>
      <w:tr w:rsidR="00BA1E31" w14:paraId="1D57B19A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CCD54DA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Сайра 300+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C3CEC7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28494137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470</w:t>
            </w:r>
          </w:p>
        </w:tc>
      </w:tr>
      <w:tr w:rsidR="00BA1E31" w14:paraId="74EB3F46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8451386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Форель с/м ПБГ 0,9-1,4 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D0AC676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16C5AFC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1180</w:t>
            </w:r>
          </w:p>
        </w:tc>
      </w:tr>
      <w:tr w:rsidR="00BA1E31" w14:paraId="04755CF4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FE75670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Форель с/м ПБГ 1,8-2,7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68EC0A2F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24FA4E2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1250</w:t>
            </w:r>
          </w:p>
        </w:tc>
      </w:tr>
      <w:tr w:rsidR="00BA1E31" w14:paraId="64E43E36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57BB0DE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Форель с/м ПБГ 2,7-3,6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153CFF48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01A1D55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1350</w:t>
            </w:r>
          </w:p>
        </w:tc>
      </w:tr>
      <w:tr w:rsidR="00BA1E31" w14:paraId="640BA319" w14:textId="77777777">
        <w:trPr>
          <w:trHeight w:val="375"/>
        </w:trPr>
        <w:tc>
          <w:tcPr>
            <w:tcW w:w="5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33392E2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Хек тушка 150/300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0C96A5D9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10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A651CB9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435</w:t>
            </w:r>
          </w:p>
        </w:tc>
      </w:tr>
      <w:tr w:rsidR="00BA1E31" w14:paraId="66EF4EDB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D7CD145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Хребты лососевые 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28752015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</w:t>
            </w:r>
          </w:p>
        </w:tc>
        <w:tc>
          <w:tcPr>
            <w:tcW w:w="238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05C7B34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390</w:t>
            </w:r>
          </w:p>
        </w:tc>
      </w:tr>
      <w:tr w:rsidR="00BA1E31" w14:paraId="22713875" w14:textId="77777777">
        <w:trPr>
          <w:trHeight w:val="375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5B12704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Нерка 1.5-2.5 кг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783276CD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3049913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1300</w:t>
            </w:r>
          </w:p>
        </w:tc>
      </w:tr>
      <w:tr w:rsidR="00BA1E31" w14:paraId="31449369" w14:textId="77777777">
        <w:trPr>
          <w:trHeight w:val="430"/>
        </w:trPr>
        <w:tc>
          <w:tcPr>
            <w:tcW w:w="5945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C8FB013" w14:textId="77777777" w:rsidR="00BA1E31" w:rsidRDefault="00AE2A88">
            <w:pPr>
              <w:widowControl w:val="0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Кета 1-2 кг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8ED"/>
            <w:vAlign w:val="center"/>
          </w:tcPr>
          <w:p w14:paraId="5F62C55B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22</w:t>
            </w:r>
          </w:p>
        </w:tc>
        <w:tc>
          <w:tcPr>
            <w:tcW w:w="2383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B3A2905" w14:textId="77777777" w:rsidR="00BA1E31" w:rsidRDefault="00AE2A8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1150</w:t>
            </w:r>
          </w:p>
        </w:tc>
      </w:tr>
    </w:tbl>
    <w:p w14:paraId="2ED800E2" w14:textId="77777777" w:rsidR="00BA1E31" w:rsidRDefault="00BA1E31">
      <w:pPr>
        <w:rPr>
          <w:b/>
          <w:color w:val="3476B1"/>
        </w:rPr>
      </w:pPr>
    </w:p>
    <w:sectPr w:rsidR="00BA1E31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3EEC8" w14:textId="77777777" w:rsidR="00AE2A88" w:rsidRDefault="00AE2A88">
      <w:pPr>
        <w:spacing w:after="0" w:line="240" w:lineRule="auto"/>
      </w:pPr>
      <w:r>
        <w:separator/>
      </w:r>
    </w:p>
  </w:endnote>
  <w:endnote w:type="continuationSeparator" w:id="0">
    <w:p w14:paraId="491C635D" w14:textId="77777777" w:rsidR="00AE2A88" w:rsidRDefault="00AE2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41A94" w14:textId="77777777" w:rsidR="00BA1E31" w:rsidRDefault="00AE2A88">
    <w:pPr>
      <w:pStyle w:val="afa"/>
      <w:jc w:val="center"/>
    </w:pPr>
    <w:r>
      <w:t>_____________________________________________________________________</w:t>
    </w:r>
    <w:r>
      <w:t>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88347" w14:textId="77777777" w:rsidR="00AE2A88" w:rsidRDefault="00AE2A88">
      <w:pPr>
        <w:spacing w:after="0" w:line="240" w:lineRule="auto"/>
      </w:pPr>
      <w:r>
        <w:separator/>
      </w:r>
    </w:p>
  </w:footnote>
  <w:footnote w:type="continuationSeparator" w:id="0">
    <w:p w14:paraId="0514363F" w14:textId="77777777" w:rsidR="00AE2A88" w:rsidRDefault="00AE2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99" w:type="dxa"/>
      <w:tblInd w:w="-1310" w:type="dxa"/>
      <w:tblLayout w:type="fixed"/>
      <w:tblLook w:val="0000" w:firstRow="0" w:lastRow="0" w:firstColumn="0" w:lastColumn="0" w:noHBand="0" w:noVBand="0"/>
    </w:tblPr>
    <w:tblGrid>
      <w:gridCol w:w="5528"/>
      <w:gridCol w:w="5671"/>
    </w:tblGrid>
    <w:tr w:rsidR="00BA1E31" w14:paraId="7CE3FF66" w14:textId="77777777">
      <w:trPr>
        <w:trHeight w:val="1725"/>
      </w:trPr>
      <w:tc>
        <w:tcPr>
          <w:tcW w:w="5528" w:type="dxa"/>
        </w:tcPr>
        <w:p w14:paraId="2F748F77" w14:textId="77777777" w:rsidR="00BA1E31" w:rsidRDefault="00AE2A88">
          <w:pPr>
            <w:pStyle w:val="af9"/>
            <w:pageBreakBefore/>
            <w:widowControl w:val="0"/>
            <w:ind w:left="1296"/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3" behindDoc="1" locked="0" layoutInCell="1" allowOverlap="1" wp14:anchorId="6170EE67" wp14:editId="4476D67C">
                    <wp:simplePos x="0" y="0"/>
                    <wp:positionH relativeFrom="column">
                      <wp:posOffset>-18415</wp:posOffset>
                    </wp:positionH>
                    <wp:positionV relativeFrom="paragraph">
                      <wp:posOffset>83820</wp:posOffset>
                    </wp:positionV>
                    <wp:extent cx="3418840" cy="962025"/>
                    <wp:effectExtent l="0" t="0" r="0" b="0"/>
                    <wp:wrapNone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418840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-3;o:allowoverlap:true;o:allowincell:true;mso-position-horizontal-relative:text;margin-left:-1.45pt;mso-position-horizontal:absolute;mso-position-vertical-relative:text;margin-top:6.60pt;mso-position-vertical:absolute;width:269.20pt;height:75.7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670" w:type="dxa"/>
        </w:tcPr>
        <w:p w14:paraId="25B0A3B8" w14:textId="77777777" w:rsidR="00BA1E31" w:rsidRDefault="00AE2A88">
          <w:pPr>
            <w:pStyle w:val="af9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04859B5F" w14:textId="77777777" w:rsidR="00BA1E31" w:rsidRDefault="00AE2A88">
          <w:pPr>
            <w:pStyle w:val="af9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14A6309B" w14:textId="77777777" w:rsidR="00BA1E31" w:rsidRDefault="00AE2A88">
          <w:pPr>
            <w:pStyle w:val="af9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46A35A6A" w14:textId="77777777" w:rsidR="00BA1E31" w:rsidRDefault="00AE2A88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3D05F84" w14:textId="77777777" w:rsidR="00BA1E31" w:rsidRDefault="00AE2A88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6BECF79C" w14:textId="77777777" w:rsidR="00BA1E31" w:rsidRDefault="00AE2A88">
          <w:pPr>
            <w:pStyle w:val="af9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BA1E31" w14:paraId="4920813E" w14:textId="77777777">
      <w:trPr>
        <w:trHeight w:val="70"/>
      </w:trPr>
      <w:tc>
        <w:tcPr>
          <w:tcW w:w="11198" w:type="dxa"/>
          <w:gridSpan w:val="2"/>
        </w:tcPr>
        <w:p w14:paraId="51C9E344" w14:textId="77777777" w:rsidR="00BA1E31" w:rsidRDefault="00AE2A88">
          <w:pPr>
            <w:pStyle w:val="af9"/>
            <w:widowControl w:val="0"/>
            <w:jc w:val="center"/>
            <w:rPr>
              <w:b/>
              <w:bCs/>
              <w:color w:val="1F497D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1F497D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7F0B03AF" w14:textId="77777777" w:rsidR="00BA1E31" w:rsidRDefault="00BA1E31">
    <w:pPr>
      <w:pStyle w:val="af9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E31"/>
    <w:rsid w:val="00AE2A88"/>
    <w:rsid w:val="00BA1E31"/>
    <w:rsid w:val="00E8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ABCD"/>
  <w15:docId w15:val="{14A087A5-6066-456A-84CD-85B40160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color w:val="000000"/>
        <w:sz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8">
    <w:name w:val="Название объекта Знак"/>
    <w:basedOn w:val="10"/>
    <w:link w:val="a9"/>
    <w:uiPriority w:val="35"/>
    <w:rPr>
      <w:i/>
      <w:sz w:val="24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a">
    <w:name w:val="Нумерация строк"/>
    <w:basedOn w:val="a0"/>
    <w:semiHidden/>
  </w:style>
  <w:style w:type="character" w:customStyle="1" w:styleId="Contents2">
    <w:name w:val="Contents 2"/>
    <w:rPr>
      <w:rFonts w:ascii="XO Thames" w:hAnsi="XO Thames"/>
      <w:sz w:val="28"/>
    </w:rPr>
  </w:style>
  <w:style w:type="character" w:customStyle="1" w:styleId="Textbody">
    <w:name w:val="Text body"/>
  </w:style>
  <w:style w:type="character" w:customStyle="1" w:styleId="Contents4">
    <w:name w:val="Contents 4"/>
    <w:rPr>
      <w:rFonts w:ascii="XO Thames" w:hAnsi="XO Thames"/>
      <w:sz w:val="28"/>
    </w:rPr>
  </w:style>
  <w:style w:type="character" w:customStyle="1" w:styleId="Contents6">
    <w:name w:val="Contents 6"/>
    <w:rPr>
      <w:rFonts w:ascii="XO Thames" w:hAnsi="XO Thames"/>
      <w:sz w:val="28"/>
    </w:rPr>
  </w:style>
  <w:style w:type="character" w:customStyle="1" w:styleId="Contents7">
    <w:name w:val="Contents 7"/>
    <w:rPr>
      <w:rFonts w:ascii="XO Thames" w:hAnsi="XO Thames"/>
      <w:sz w:val="28"/>
    </w:rPr>
  </w:style>
  <w:style w:type="character" w:customStyle="1" w:styleId="10">
    <w:name w:val="Название объекта1"/>
    <w:rPr>
      <w:i/>
      <w:sz w:val="24"/>
    </w:rPr>
  </w:style>
  <w:style w:type="character" w:customStyle="1" w:styleId="11">
    <w:name w:val="Верхний колонтитул1"/>
  </w:style>
  <w:style w:type="character" w:customStyle="1" w:styleId="31">
    <w:name w:val="Заголовок 31"/>
    <w:rPr>
      <w:rFonts w:ascii="XO Thames" w:hAnsi="XO Thames"/>
      <w:b/>
      <w:sz w:val="26"/>
    </w:rPr>
  </w:style>
  <w:style w:type="character" w:customStyle="1" w:styleId="Contents3">
    <w:name w:val="Contents 3"/>
    <w:rPr>
      <w:rFonts w:ascii="XO Thames" w:hAnsi="XO Thames"/>
      <w:sz w:val="28"/>
    </w:rPr>
  </w:style>
  <w:style w:type="character" w:customStyle="1" w:styleId="12">
    <w:name w:val="Указатель1"/>
  </w:style>
  <w:style w:type="character" w:customStyle="1" w:styleId="51">
    <w:name w:val="Заголовок 51"/>
    <w:rPr>
      <w:rFonts w:ascii="XO Thames" w:hAnsi="XO Thames"/>
      <w:b/>
      <w:sz w:val="22"/>
    </w:rPr>
  </w:style>
  <w:style w:type="character" w:customStyle="1" w:styleId="110">
    <w:name w:val="Заголовок 11"/>
    <w:rPr>
      <w:rFonts w:ascii="XO Thames" w:hAnsi="XO Thames"/>
      <w:b/>
      <w:sz w:val="32"/>
    </w:rPr>
  </w:style>
  <w:style w:type="character" w:customStyle="1" w:styleId="Footnote">
    <w:name w:val="Footnote"/>
    <w:rPr>
      <w:rFonts w:ascii="XO Thames" w:hAnsi="XO Thames"/>
      <w:sz w:val="22"/>
    </w:rPr>
  </w:style>
  <w:style w:type="character" w:customStyle="1" w:styleId="Contents1">
    <w:name w:val="Contents 1"/>
    <w:rPr>
      <w:rFonts w:ascii="XO Thames" w:hAnsi="XO Thames"/>
      <w:b/>
      <w:sz w:val="28"/>
    </w:rPr>
  </w:style>
  <w:style w:type="character" w:customStyle="1" w:styleId="HeaderandFooter">
    <w:name w:val="Header and Footer"/>
    <w:rPr>
      <w:rFonts w:ascii="XO Thames" w:hAnsi="XO Thames"/>
      <w:sz w:val="20"/>
    </w:rPr>
  </w:style>
  <w:style w:type="character" w:customStyle="1" w:styleId="Contents9">
    <w:name w:val="Contents 9"/>
    <w:rPr>
      <w:rFonts w:ascii="XO Thames" w:hAnsi="XO Thames"/>
      <w:sz w:val="28"/>
    </w:rPr>
  </w:style>
  <w:style w:type="character" w:customStyle="1" w:styleId="13">
    <w:name w:val="Нижний колонтитул1"/>
  </w:style>
  <w:style w:type="character" w:customStyle="1" w:styleId="14">
    <w:name w:val="Заголовок1"/>
    <w:rPr>
      <w:rFonts w:ascii="Liberation Sans" w:hAnsi="Liberation Sans"/>
      <w:sz w:val="28"/>
    </w:rPr>
  </w:style>
  <w:style w:type="character" w:customStyle="1" w:styleId="Contents8">
    <w:name w:val="Contents 8"/>
    <w:rPr>
      <w:rFonts w:ascii="XO Thames" w:hAnsi="XO Thames"/>
      <w:sz w:val="28"/>
    </w:rPr>
  </w:style>
  <w:style w:type="character" w:customStyle="1" w:styleId="Contents5">
    <w:name w:val="Contents 5"/>
    <w:rPr>
      <w:rFonts w:ascii="XO Thames" w:hAnsi="XO Thames"/>
      <w:sz w:val="28"/>
    </w:rPr>
  </w:style>
  <w:style w:type="character" w:customStyle="1" w:styleId="15">
    <w:name w:val="Список1"/>
    <w:basedOn w:val="Textbody"/>
  </w:style>
  <w:style w:type="character" w:customStyle="1" w:styleId="16">
    <w:name w:val="Подзаголовок1"/>
    <w:rPr>
      <w:rFonts w:ascii="XO Thames" w:hAnsi="XO Thames"/>
      <w:i/>
      <w:sz w:val="24"/>
    </w:rPr>
  </w:style>
  <w:style w:type="character" w:customStyle="1" w:styleId="20">
    <w:name w:val="Заголовок2"/>
    <w:rPr>
      <w:rFonts w:ascii="XO Thames" w:hAnsi="XO Thames"/>
      <w:b/>
      <w:caps/>
      <w:sz w:val="40"/>
    </w:rPr>
  </w:style>
  <w:style w:type="character" w:customStyle="1" w:styleId="41">
    <w:name w:val="Заголовок 41"/>
    <w:rPr>
      <w:rFonts w:ascii="XO Thames" w:hAnsi="XO Thames"/>
      <w:b/>
      <w:sz w:val="24"/>
    </w:rPr>
  </w:style>
  <w:style w:type="character" w:customStyle="1" w:styleId="21">
    <w:name w:val="Заголовок 21"/>
    <w:rPr>
      <w:rFonts w:ascii="XO Thames" w:hAnsi="XO Thames"/>
      <w:b/>
      <w:sz w:val="28"/>
    </w:rPr>
  </w:style>
  <w:style w:type="character" w:customStyle="1" w:styleId="ab">
    <w:name w:val="Верхний и нижний колонтитулы"/>
  </w:style>
  <w:style w:type="character" w:customStyle="1" w:styleId="ac">
    <w:name w:val="Верхний колонтитул Знак"/>
    <w:basedOn w:val="a0"/>
    <w:uiPriority w:val="99"/>
  </w:style>
  <w:style w:type="paragraph" w:styleId="ad">
    <w:name w:val="Title"/>
    <w:next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9">
    <w:name w:val="caption"/>
    <w:basedOn w:val="a"/>
    <w:link w:val="a8"/>
    <w:uiPriority w:val="35"/>
    <w:qFormat/>
    <w:pPr>
      <w:spacing w:before="120" w:after="120"/>
    </w:pPr>
    <w:rPr>
      <w:i/>
      <w:sz w:val="24"/>
    </w:rPr>
  </w:style>
  <w:style w:type="paragraph" w:styleId="af0">
    <w:name w:val="index heading"/>
    <w:basedOn w:val="a"/>
    <w:qFormat/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af1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f2">
    <w:name w:val="No Spacing"/>
    <w:uiPriority w:val="1"/>
    <w:qFormat/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23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-0">
    <w:name w:val="Интернет-ссылка"/>
    <w:basedOn w:val="17"/>
    <w:qFormat/>
    <w:rPr>
      <w:color w:val="9454C3"/>
      <w:u w:val="single"/>
    </w:rPr>
  </w:style>
  <w:style w:type="paragraph" w:customStyle="1" w:styleId="18">
    <w:name w:val="Гиперссылка1"/>
    <w:qFormat/>
    <w:rPr>
      <w:color w:val="0000FF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</w:rPr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fa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afb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7">
    <w:name w:val="Основной шрифт абзаца1"/>
    <w:qFormat/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paragraph" w:customStyle="1" w:styleId="afd">
    <w:name w:val="Заголовок таблицы"/>
    <w:basedOn w:val="afc"/>
    <w:qFormat/>
    <w:pPr>
      <w:jc w:val="center"/>
    </w:pPr>
    <w:rPr>
      <w:b/>
    </w:rPr>
  </w:style>
  <w:style w:type="table" w:styleId="af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a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1b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2026-10-16T01:31:00Z</dcterms:created>
  <dcterms:modified xsi:type="dcterms:W3CDTF">2026-10-16T01:31:00Z</dcterms:modified>
  <dc:language>ru-RU</dc:language>
</cp:coreProperties>
</file>