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C42C8" w14:textId="77777777" w:rsidR="00503303" w:rsidRDefault="00C300CC">
      <w:pPr>
        <w:jc w:val="center"/>
        <w:rPr>
          <w:rFonts w:ascii="Cambria" w:hAnsi="Cambria"/>
          <w:b/>
          <w:color w:val="417A84"/>
          <w:sz w:val="40"/>
          <w:u w:val="single"/>
        </w:rPr>
      </w:pPr>
      <w:r>
        <w:rPr>
          <w:rFonts w:ascii="Cambria" w:hAnsi="Cambria"/>
          <w:b/>
          <w:color w:val="417A84"/>
          <w:sz w:val="40"/>
          <w:u w:val="single"/>
        </w:rPr>
        <w:t>Прайс-лист на рыбное филе</w:t>
      </w:r>
    </w:p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5274"/>
        <w:gridCol w:w="2690"/>
        <w:gridCol w:w="2809"/>
      </w:tblGrid>
      <w:tr w:rsidR="00503303" w14:paraId="593B15E1" w14:textId="77777777">
        <w:trPr>
          <w:trHeight w:val="405"/>
        </w:trPr>
        <w:tc>
          <w:tcPr>
            <w:tcW w:w="10773" w:type="dxa"/>
            <w:gridSpan w:val="3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C8CAE7"/>
            <w:vAlign w:val="center"/>
          </w:tcPr>
          <w:p w14:paraId="227AB9E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32"/>
              </w:rPr>
            </w:pPr>
            <w:r>
              <w:rPr>
                <w:rFonts w:ascii="Cambria" w:hAnsi="Cambria"/>
                <w:b/>
                <w:color w:val="FF0000"/>
                <w:sz w:val="32"/>
              </w:rPr>
              <w:t>Рыбное филе свежемороженое</w:t>
            </w:r>
          </w:p>
        </w:tc>
      </w:tr>
      <w:tr w:rsidR="00503303" w14:paraId="1179B9C9" w14:textId="77777777">
        <w:trPr>
          <w:trHeight w:val="40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AC34AB4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Наименование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115BFCB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Упаковка кг. / гр.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A6BB7D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rFonts w:ascii="Cambria" w:hAnsi="Cambria"/>
                <w:b/>
                <w:sz w:val="28"/>
              </w:rPr>
            </w:pPr>
            <w:r>
              <w:rPr>
                <w:rFonts w:ascii="Cambria" w:hAnsi="Cambria"/>
                <w:b/>
                <w:color w:val="234F77"/>
                <w:sz w:val="28"/>
              </w:rPr>
              <w:t>Цена за 1 кг/ руб.</w:t>
            </w:r>
          </w:p>
        </w:tc>
      </w:tr>
      <w:tr w:rsidR="00503303" w14:paraId="26DF2145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D90A7F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Фарш Трески брикет по 1 кг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2745FA2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1/12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585BE36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230</w:t>
            </w:r>
          </w:p>
        </w:tc>
      </w:tr>
      <w:tr w:rsidR="00503303" w14:paraId="28EE2852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90C0D16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Судака н/ш 400+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E5EE799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9E7B3EB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665</w:t>
            </w:r>
          </w:p>
        </w:tc>
      </w:tr>
      <w:tr w:rsidR="00503303" w14:paraId="1948AD32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8DA57C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Горбуши н/ш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125BC3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757403F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600</w:t>
            </w:r>
          </w:p>
        </w:tc>
      </w:tr>
      <w:tr w:rsidR="00503303" w14:paraId="01A1644B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42917C1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proofErr w:type="spellStart"/>
            <w:r>
              <w:rPr>
                <w:b/>
                <w:sz w:val="24"/>
              </w:rPr>
              <w:t>Дори</w:t>
            </w:r>
            <w:proofErr w:type="spellEnd"/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781109F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D675E81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330</w:t>
            </w:r>
          </w:p>
        </w:tc>
      </w:tr>
      <w:tr w:rsidR="00503303" w14:paraId="16536AC2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791343D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Кальмара брикет по 1 кг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88DDB56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1/21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52422AF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815</w:t>
            </w:r>
          </w:p>
        </w:tc>
      </w:tr>
      <w:tr w:rsidR="00503303" w14:paraId="10C2428A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3341BC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Кальмара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E6D980C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D6EDA87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580</w:t>
            </w:r>
          </w:p>
        </w:tc>
      </w:tr>
      <w:tr w:rsidR="00503303" w14:paraId="76444FCD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77F6547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D5D10A9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6550241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365</w:t>
            </w:r>
          </w:p>
        </w:tc>
      </w:tr>
      <w:tr w:rsidR="00503303" w14:paraId="618DF848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5B663A9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Щуки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11A0B5C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F328E68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580</w:t>
            </w:r>
          </w:p>
        </w:tc>
      </w:tr>
      <w:tr w:rsidR="00503303" w14:paraId="39141ED3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E7ACD75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брикет по 1 кг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828B92C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21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D54CB9C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510</w:t>
            </w:r>
          </w:p>
        </w:tc>
      </w:tr>
      <w:tr w:rsidR="00503303" w14:paraId="6515FD9C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53EF67EE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Минтая кубик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2730927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3232E207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  <w:tr w:rsidR="00503303" w14:paraId="7972EC0D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7AF2610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Морского окуня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553E5D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EA63602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685</w:t>
            </w:r>
          </w:p>
        </w:tc>
      </w:tr>
      <w:tr w:rsidR="00503303" w14:paraId="00B785FD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8D69C58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Сайды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C38ABE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20,43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52828F1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500</w:t>
            </w:r>
          </w:p>
        </w:tc>
      </w:tr>
      <w:tr w:rsidR="00503303" w14:paraId="51E7CFEC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B9BE59F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Морского языка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6C4CCC5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6F075E7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245</w:t>
            </w:r>
          </w:p>
        </w:tc>
      </w:tr>
      <w:tr w:rsidR="00503303" w14:paraId="60A1F2FA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52062A2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Тилапии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674A8C9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47BE8E2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  <w:lang w:val="en-US"/>
              </w:rPr>
            </w:pPr>
            <w:r>
              <w:rPr>
                <w:b/>
                <w:sz w:val="24"/>
                <w:lang w:val="en-US"/>
              </w:rPr>
              <w:t>410</w:t>
            </w:r>
          </w:p>
        </w:tc>
      </w:tr>
      <w:tr w:rsidR="00503303" w14:paraId="467EAEB1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FF34899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б/к с/к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334DF02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E5C503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860</w:t>
            </w:r>
          </w:p>
        </w:tc>
      </w:tr>
      <w:tr w:rsidR="00503303" w14:paraId="1D829F57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008C2E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r>
              <w:rPr>
                <w:b/>
                <w:sz w:val="24"/>
              </w:rPr>
              <w:t>Трески н/к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10E65F4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069FFAF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700</w:t>
            </w:r>
          </w:p>
        </w:tc>
      </w:tr>
      <w:tr w:rsidR="00503303" w14:paraId="02704AA7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7278584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Трески сух/з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0239DDE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6.81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1039B7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1200</w:t>
            </w:r>
          </w:p>
        </w:tc>
      </w:tr>
      <w:tr w:rsidR="00503303" w14:paraId="15C4D67A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28EC9D0A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Хека сух/з </w:t>
            </w:r>
            <w:proofErr w:type="spellStart"/>
            <w:r>
              <w:rPr>
                <w:b/>
                <w:sz w:val="24"/>
              </w:rPr>
              <w:t>пролож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8514E14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7 кг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22D0FD4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570</w:t>
            </w:r>
          </w:p>
        </w:tc>
      </w:tr>
      <w:tr w:rsidR="00503303" w14:paraId="1ACBD410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B64C6B9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Тунца </w:t>
            </w:r>
            <w:proofErr w:type="spellStart"/>
            <w:r>
              <w:rPr>
                <w:b/>
                <w:sz w:val="24"/>
              </w:rPr>
              <w:t>Лойн</w:t>
            </w:r>
            <w:proofErr w:type="spellEnd"/>
            <w:r>
              <w:rPr>
                <w:b/>
                <w:sz w:val="24"/>
              </w:rPr>
              <w:t xml:space="preserve"> с/м 2+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428897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22EDC72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890</w:t>
            </w:r>
          </w:p>
        </w:tc>
      </w:tr>
      <w:tr w:rsidR="00503303" w14:paraId="2A48B258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8932AB4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Тунца Грейд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60D9FA67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25683868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1510</w:t>
            </w:r>
          </w:p>
        </w:tc>
      </w:tr>
      <w:tr w:rsidR="00503303" w14:paraId="3F0153B6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1EE952A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Форели трим А с/м в/у 1.3-1.8 кг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8DD32C3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8F1601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1710</w:t>
            </w:r>
          </w:p>
        </w:tc>
      </w:tr>
      <w:tr w:rsidR="00503303" w14:paraId="0E7688D7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0F54DC7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Форели трим С с/м в/у 1.3-1.8 кг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DB58AE8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489EC84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1800</w:t>
            </w:r>
          </w:p>
        </w:tc>
      </w:tr>
      <w:tr w:rsidR="00503303" w14:paraId="7509F273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746C5E4B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</w:t>
            </w:r>
            <w:r>
              <w:rPr>
                <w:b/>
                <w:sz w:val="24"/>
              </w:rPr>
              <w:t>Палтуса</w:t>
            </w:r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7C6A5A4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1717544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520</w:t>
            </w:r>
          </w:p>
        </w:tc>
      </w:tr>
      <w:tr w:rsidR="00503303" w14:paraId="38E6B5E9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9A715DF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Пикши 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39FEDBA9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12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13DBF76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640</w:t>
            </w:r>
          </w:p>
        </w:tc>
      </w:tr>
      <w:tr w:rsidR="00503303" w14:paraId="17C9CECD" w14:textId="77777777">
        <w:trPr>
          <w:trHeight w:val="375"/>
        </w:trPr>
        <w:tc>
          <w:tcPr>
            <w:tcW w:w="5274" w:type="dxa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05DD6D49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Филе Тунца желтоперого 50-100 </w:t>
            </w:r>
            <w:proofErr w:type="spellStart"/>
            <w:r>
              <w:rPr>
                <w:b/>
                <w:sz w:val="24"/>
              </w:rPr>
              <w:t>гр</w:t>
            </w:r>
            <w:proofErr w:type="spellEnd"/>
          </w:p>
        </w:tc>
        <w:tc>
          <w:tcPr>
            <w:tcW w:w="269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1AB64CF5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280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EB318C3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415</w:t>
            </w:r>
          </w:p>
        </w:tc>
      </w:tr>
      <w:tr w:rsidR="00503303" w14:paraId="25ED0E0D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340F5FC5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Трески кубик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CD9E57A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5E455C26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540</w:t>
            </w:r>
          </w:p>
        </w:tc>
      </w:tr>
      <w:tr w:rsidR="00503303" w14:paraId="6B696ABB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1240BFF3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Масляной 4-6 кг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59107BBB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30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6867A673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800</w:t>
            </w:r>
          </w:p>
        </w:tc>
      </w:tr>
      <w:tr w:rsidR="00503303" w14:paraId="2F298AA3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463089C9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Филе Марлина 2-4 кг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4F22B59E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019E40D3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960</w:t>
            </w:r>
          </w:p>
        </w:tc>
      </w:tr>
      <w:tr w:rsidR="00503303" w14:paraId="5015AFE4" w14:textId="77777777">
        <w:trPr>
          <w:trHeight w:val="375"/>
        </w:trPr>
        <w:tc>
          <w:tcPr>
            <w:tcW w:w="5274" w:type="dxa"/>
            <w:tcBorders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DFEBF5"/>
            <w:vAlign w:val="center"/>
          </w:tcPr>
          <w:p w14:paraId="67B85A97" w14:textId="77777777" w:rsidR="00503303" w:rsidRDefault="00C300CC">
            <w:pPr>
              <w:widowControl w:val="0"/>
              <w:spacing w:after="0" w:line="240" w:lineRule="auto"/>
              <w:rPr>
                <w:b/>
                <w:sz w:val="24"/>
              </w:rPr>
            </w:pPr>
            <w:r>
              <w:rPr>
                <w:b/>
                <w:sz w:val="24"/>
              </w:rPr>
              <w:t>Филе Кижуча трим D с/м в/у 1.3-1.8 кг</w:t>
            </w:r>
          </w:p>
        </w:tc>
        <w:tc>
          <w:tcPr>
            <w:tcW w:w="2690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E5E8ED"/>
            <w:vAlign w:val="center"/>
          </w:tcPr>
          <w:p w14:paraId="26785439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20</w:t>
            </w:r>
          </w:p>
        </w:tc>
        <w:tc>
          <w:tcPr>
            <w:tcW w:w="2809" w:type="dxa"/>
            <w:tcBorders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D9DFEF"/>
            <w:vAlign w:val="center"/>
          </w:tcPr>
          <w:p w14:paraId="7143C627" w14:textId="77777777" w:rsidR="00503303" w:rsidRDefault="00C300CC">
            <w:pPr>
              <w:widowControl w:val="0"/>
              <w:spacing w:after="0" w:line="240" w:lineRule="auto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1720</w:t>
            </w:r>
          </w:p>
        </w:tc>
      </w:tr>
    </w:tbl>
    <w:p w14:paraId="6B09A30E" w14:textId="77777777" w:rsidR="00503303" w:rsidRDefault="00503303">
      <w:pPr>
        <w:rPr>
          <w:b/>
          <w:color w:val="3476B1"/>
        </w:rPr>
      </w:pPr>
    </w:p>
    <w:sectPr w:rsidR="00503303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20"/>
      <w:formProt w:val="0"/>
      <w:docGrid w:linePitch="1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3EB7DD" w14:textId="77777777" w:rsidR="00C300CC" w:rsidRDefault="00C300CC">
      <w:pPr>
        <w:spacing w:after="0" w:line="240" w:lineRule="auto"/>
      </w:pPr>
      <w:r>
        <w:separator/>
      </w:r>
    </w:p>
  </w:endnote>
  <w:endnote w:type="continuationSeparator" w:id="0">
    <w:p w14:paraId="036955C3" w14:textId="77777777" w:rsidR="00C300CC" w:rsidRDefault="00C30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Cambria"/>
    <w:charset w:val="CC"/>
    <w:family w:val="roman"/>
    <w:pitch w:val="variable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altName w:val="Cambria"/>
    <w:charset w:val="CC"/>
    <w:family w:val="roman"/>
    <w:pitch w:val="variable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B9F62" w14:textId="77777777" w:rsidR="00503303" w:rsidRDefault="00C300CC">
    <w:pPr>
      <w:pStyle w:val="ae"/>
      <w:jc w:val="center"/>
    </w:pPr>
    <w:r>
      <w:t>_______________________________________________________________________________</w:t>
    </w:r>
    <w:r>
      <w:br/>
      <w:t>Московская обл. Истринский р-он с. Новопетровское ул. Кооперативная дом № 8</w:t>
    </w:r>
    <w:r>
      <w:br/>
      <w:t>«РЫБНОЕ ИЗОБИЛИЕ»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AABF24" w14:textId="77777777" w:rsidR="00C300CC" w:rsidRDefault="00C300CC">
      <w:pPr>
        <w:spacing w:after="0" w:line="240" w:lineRule="auto"/>
      </w:pPr>
      <w:r>
        <w:separator/>
      </w:r>
    </w:p>
  </w:footnote>
  <w:footnote w:type="continuationSeparator" w:id="0">
    <w:p w14:paraId="0C489AD2" w14:textId="77777777" w:rsidR="00C300CC" w:rsidRDefault="00C300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233" w:type="dxa"/>
      <w:tblInd w:w="-1452" w:type="dxa"/>
      <w:tblLayout w:type="fixed"/>
      <w:tblLook w:val="0000" w:firstRow="0" w:lastRow="0" w:firstColumn="0" w:lastColumn="0" w:noHBand="0" w:noVBand="0"/>
    </w:tblPr>
    <w:tblGrid>
      <w:gridCol w:w="5672"/>
      <w:gridCol w:w="5561"/>
    </w:tblGrid>
    <w:tr w:rsidR="00503303" w14:paraId="7B28ED7B" w14:textId="77777777">
      <w:trPr>
        <w:trHeight w:val="1725"/>
      </w:trPr>
      <w:tc>
        <w:tcPr>
          <w:tcW w:w="5671" w:type="dxa"/>
        </w:tcPr>
        <w:p w14:paraId="146EBACA" w14:textId="77777777" w:rsidR="00503303" w:rsidRDefault="00C300CC">
          <w:pPr>
            <w:pStyle w:val="ac"/>
            <w:widowControl w:val="0"/>
            <w:ind w:left="1296"/>
          </w:pPr>
          <w:r>
            <w:rPr>
              <w:noProof/>
            </w:rPr>
            <w:drawing>
              <wp:anchor distT="0" distB="0" distL="0" distR="0" simplePos="0" relativeHeight="3" behindDoc="1" locked="0" layoutInCell="1" allowOverlap="1" wp14:anchorId="24064581" wp14:editId="1FA531C5">
                <wp:simplePos x="0" y="0"/>
                <wp:positionH relativeFrom="column">
                  <wp:posOffset>-18415</wp:posOffset>
                </wp:positionH>
                <wp:positionV relativeFrom="paragraph">
                  <wp:posOffset>83820</wp:posOffset>
                </wp:positionV>
                <wp:extent cx="3418840" cy="962025"/>
                <wp:effectExtent l="0" t="0" r="0" b="0"/>
                <wp:wrapNone/>
                <wp:docPr id="1" name="Рисунок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Рисунок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18840" cy="9620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561" w:type="dxa"/>
        </w:tcPr>
        <w:p w14:paraId="7700A142" w14:textId="77777777" w:rsidR="00503303" w:rsidRDefault="00C300CC">
          <w:pPr>
            <w:pStyle w:val="ac"/>
            <w:widowControl w:val="0"/>
            <w:jc w:val="right"/>
            <w:rPr>
              <w:b/>
              <w:bCs/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ИП Шушунов С.С.</w:t>
          </w:r>
        </w:p>
        <w:p w14:paraId="6E3764EC" w14:textId="77777777" w:rsidR="00503303" w:rsidRDefault="00C300CC">
          <w:pPr>
            <w:pStyle w:val="ac"/>
            <w:widowControl w:val="0"/>
            <w:jc w:val="right"/>
            <w:rPr>
              <w:b/>
              <w:bCs/>
              <w:color w:val="002060"/>
            </w:rPr>
          </w:pPr>
          <w:r>
            <w:rPr>
              <w:b/>
              <w:bCs/>
              <w:color w:val="002060"/>
              <w:szCs w:val="22"/>
            </w:rPr>
            <w:t xml:space="preserve">Компания </w:t>
          </w:r>
          <w:r>
            <w:rPr>
              <w:b/>
              <w:bCs/>
              <w:color w:val="002060"/>
            </w:rPr>
            <w:t>«РЫБНОЕ ИЗОБИЛИЕ»</w:t>
          </w:r>
        </w:p>
        <w:p w14:paraId="5E27ACFD" w14:textId="77777777" w:rsidR="00503303" w:rsidRDefault="00C300CC">
          <w:pPr>
            <w:pStyle w:val="ac"/>
            <w:widowControl w:val="0"/>
            <w:jc w:val="right"/>
            <w:rPr>
              <w:i/>
              <w:iCs/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</w:t>
          </w:r>
          <w:r>
            <w:rPr>
              <w:b/>
              <w:bCs/>
              <w:color w:val="002060"/>
              <w:szCs w:val="22"/>
            </w:rPr>
            <w:t>+7 (925) 020-49-89 - Станислав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(старший менеджер)</w:t>
          </w:r>
        </w:p>
        <w:p w14:paraId="33245E79" w14:textId="77777777" w:rsidR="00503303" w:rsidRDefault="00C300CC">
          <w:pPr>
            <w:pStyle w:val="ac"/>
            <w:widowControl w:val="0"/>
            <w:jc w:val="right"/>
            <w:rPr>
              <w:color w:val="002060"/>
              <w:szCs w:val="22"/>
            </w:rPr>
          </w:pPr>
          <w:r>
            <w:rPr>
              <w:color w:val="002060"/>
              <w:szCs w:val="22"/>
            </w:rPr>
            <w:t xml:space="preserve">  </w:t>
          </w:r>
          <w:r>
            <w:rPr>
              <w:b/>
              <w:bCs/>
              <w:color w:val="002060"/>
              <w:szCs w:val="22"/>
            </w:rPr>
            <w:t>+7 (916) 164-44-40 - Елена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15490567" w14:textId="77777777" w:rsidR="00503303" w:rsidRDefault="00C300CC">
          <w:pPr>
            <w:pStyle w:val="ac"/>
            <w:widowControl w:val="0"/>
            <w:jc w:val="right"/>
            <w:rPr>
              <w:color w:val="002060"/>
              <w:szCs w:val="22"/>
            </w:rPr>
          </w:pPr>
          <w:r>
            <w:rPr>
              <w:b/>
              <w:bCs/>
              <w:color w:val="002060"/>
              <w:szCs w:val="22"/>
            </w:rPr>
            <w:t>+7 (916) 962-19-99 - Павел</w:t>
          </w:r>
          <w:r>
            <w:rPr>
              <w:color w:val="002060"/>
              <w:szCs w:val="22"/>
            </w:rPr>
            <w:t xml:space="preserve"> </w:t>
          </w:r>
          <w:r>
            <w:rPr>
              <w:i/>
              <w:iCs/>
              <w:color w:val="002060"/>
              <w:szCs w:val="22"/>
            </w:rPr>
            <w:t>(менеджер по продажам)</w:t>
          </w:r>
        </w:p>
        <w:p w14:paraId="2D60F1CC" w14:textId="77777777" w:rsidR="00503303" w:rsidRDefault="00C300CC">
          <w:pPr>
            <w:pStyle w:val="ac"/>
            <w:widowControl w:val="0"/>
            <w:jc w:val="right"/>
            <w:rPr>
              <w:b/>
              <w:bCs/>
              <w:szCs w:val="22"/>
            </w:rPr>
          </w:pPr>
          <w:r>
            <w:rPr>
              <w:b/>
              <w:bCs/>
              <w:color w:val="002060"/>
              <w:szCs w:val="22"/>
            </w:rPr>
            <w:t xml:space="preserve">Наш сайт: </w:t>
          </w:r>
          <w:r>
            <w:rPr>
              <w:color w:val="002060"/>
              <w:szCs w:val="22"/>
              <w:lang w:val="en-US"/>
            </w:rPr>
            <w:t>https</w:t>
          </w:r>
          <w:r>
            <w:rPr>
              <w:color w:val="002060"/>
              <w:szCs w:val="22"/>
            </w:rPr>
            <w:t>://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  <w:r>
            <w:rPr>
              <w:b/>
              <w:bCs/>
              <w:color w:val="002060"/>
              <w:szCs w:val="22"/>
            </w:rPr>
            <w:br/>
          </w:r>
          <w:r>
            <w:rPr>
              <w:b/>
              <w:bCs/>
              <w:color w:val="002060"/>
              <w:szCs w:val="22"/>
              <w:lang w:val="en-US"/>
            </w:rPr>
            <w:t>E</w:t>
          </w:r>
          <w:r>
            <w:rPr>
              <w:b/>
              <w:bCs/>
              <w:color w:val="002060"/>
              <w:szCs w:val="22"/>
            </w:rPr>
            <w:t>-</w:t>
          </w:r>
          <w:r>
            <w:rPr>
              <w:b/>
              <w:bCs/>
              <w:color w:val="002060"/>
              <w:szCs w:val="22"/>
              <w:lang w:val="en-US"/>
            </w:rPr>
            <w:t>mail</w:t>
          </w:r>
          <w:r>
            <w:rPr>
              <w:b/>
              <w:bCs/>
              <w:color w:val="002060"/>
              <w:szCs w:val="22"/>
            </w:rPr>
            <w:t xml:space="preserve">: </w:t>
          </w:r>
          <w:proofErr w:type="spellStart"/>
          <w:r>
            <w:rPr>
              <w:color w:val="002060"/>
              <w:szCs w:val="22"/>
              <w:lang w:val="en-US"/>
            </w:rPr>
            <w:t>rybnoeizobilie</w:t>
          </w:r>
          <w:proofErr w:type="spellEnd"/>
          <w:r>
            <w:rPr>
              <w:color w:val="002060"/>
              <w:szCs w:val="22"/>
            </w:rPr>
            <w:t>@</w:t>
          </w:r>
          <w:r>
            <w:rPr>
              <w:color w:val="002060"/>
              <w:szCs w:val="22"/>
              <w:lang w:val="en-US"/>
            </w:rPr>
            <w:t>bk</w:t>
          </w:r>
          <w:r>
            <w:rPr>
              <w:color w:val="002060"/>
              <w:szCs w:val="22"/>
            </w:rPr>
            <w:t>.</w:t>
          </w:r>
          <w:proofErr w:type="spellStart"/>
          <w:r>
            <w:rPr>
              <w:color w:val="002060"/>
              <w:szCs w:val="22"/>
              <w:lang w:val="en-US"/>
            </w:rPr>
            <w:t>ru</w:t>
          </w:r>
          <w:proofErr w:type="spellEnd"/>
        </w:p>
      </w:tc>
    </w:tr>
    <w:tr w:rsidR="00503303" w14:paraId="5D032178" w14:textId="77777777">
      <w:trPr>
        <w:trHeight w:val="70"/>
      </w:trPr>
      <w:tc>
        <w:tcPr>
          <w:tcW w:w="11232" w:type="dxa"/>
          <w:gridSpan w:val="2"/>
        </w:tcPr>
        <w:p w14:paraId="6C2B87BC" w14:textId="77777777" w:rsidR="00503303" w:rsidRDefault="00C300CC">
          <w:pPr>
            <w:pStyle w:val="ac"/>
            <w:widowControl w:val="0"/>
            <w:jc w:val="center"/>
            <w:rPr>
              <w:b/>
              <w:bCs/>
              <w:color w:val="0E2841" w:themeColor="text2"/>
              <w:szCs w:val="22"/>
            </w:rPr>
          </w:pPr>
          <w:r>
            <w:rPr>
              <w:b/>
              <w:bCs/>
              <w:color w:val="0E2841" w:themeColor="text2"/>
              <w:szCs w:val="22"/>
            </w:rPr>
            <w:softHyphen/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</w:t>
          </w:r>
          <w:r>
            <w:rPr>
              <w:rFonts w:asciiTheme="minorHAnsi" w:hAnsiTheme="minorHAnsi"/>
              <w:b/>
              <w:bCs/>
              <w:color w:val="0E2841" w:themeColor="text2"/>
              <w:szCs w:val="22"/>
            </w:rPr>
            <w:t>__________________________________________________________</w:t>
          </w:r>
          <w:bookmarkStart w:id="0" w:name="_Hlk206902535"/>
          <w:bookmarkEnd w:id="0"/>
        </w:p>
      </w:tc>
    </w:tr>
  </w:tbl>
  <w:p w14:paraId="5C27E144" w14:textId="77777777" w:rsidR="00503303" w:rsidRDefault="00503303">
    <w:pPr>
      <w:pStyle w:val="ac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303"/>
    <w:rsid w:val="00503303"/>
    <w:rsid w:val="00C300CC"/>
    <w:rsid w:val="00CE1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BE858B"/>
  <w15:docId w15:val="{70DDF2C4-CCE7-4D24-903E-DAFDFB9F9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NSimSun" w:hAnsi="Calibri" w:cs="Arial"/>
        <w:color w:val="000000"/>
        <w:sz w:val="22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</w:style>
  <w:style w:type="paragraph" w:styleId="1">
    <w:name w:val="heading 1"/>
    <w:next w:val="a"/>
    <w:uiPriority w:val="9"/>
    <w:qFormat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uiPriority w:val="9"/>
    <w:semiHidden/>
    <w:unhideWhenUsed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uiPriority w:val="9"/>
    <w:semiHidden/>
    <w:unhideWhenUsed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semiHidden/>
    <w:unhideWhenUsed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uiPriority w:val="9"/>
    <w:semiHidden/>
    <w:unhideWhenUsed/>
    <w:qFormat/>
    <w:pPr>
      <w:spacing w:before="120" w:after="120"/>
      <w:jc w:val="both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умерация строк"/>
    <w:basedOn w:val="a0"/>
    <w:semiHidden/>
  </w:style>
  <w:style w:type="character" w:customStyle="1" w:styleId="-">
    <w:name w:val="Интернет-ссылка"/>
    <w:basedOn w:val="a0"/>
    <w:rPr>
      <w:color w:val="9454C3"/>
      <w:u w:val="single"/>
    </w:rPr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a4">
    <w:name w:val="Верхний и нижний колонтитулы"/>
    <w:qFormat/>
  </w:style>
  <w:style w:type="character" w:customStyle="1" w:styleId="10">
    <w:name w:val="Заголовок1"/>
    <w:qFormat/>
    <w:rPr>
      <w:rFonts w:ascii="Liberation Sans" w:hAnsi="Liberation Sans"/>
      <w:sz w:val="28"/>
    </w:rPr>
  </w:style>
  <w:style w:type="character" w:customStyle="1" w:styleId="31">
    <w:name w:val="Заголовок 31"/>
    <w:qFormat/>
    <w:rPr>
      <w:rFonts w:ascii="XO Thames" w:hAnsi="XO Thames"/>
      <w:b/>
      <w:sz w:val="26"/>
    </w:rPr>
  </w:style>
  <w:style w:type="character" w:customStyle="1" w:styleId="11">
    <w:name w:val="Указатель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51">
    <w:name w:val="Заголовок 51"/>
    <w:qFormat/>
    <w:rPr>
      <w:rFonts w:ascii="XO Thames" w:hAnsi="XO Thames"/>
      <w:b/>
      <w:sz w:val="22"/>
    </w:rPr>
  </w:style>
  <w:style w:type="character" w:customStyle="1" w:styleId="110">
    <w:name w:val="Заголовок 11"/>
    <w:qFormat/>
    <w:rPr>
      <w:rFonts w:ascii="XO Thames" w:hAnsi="XO Thames"/>
      <w:b/>
      <w:sz w:val="32"/>
    </w:rPr>
  </w:style>
  <w:style w:type="character" w:customStyle="1" w:styleId="Footnote">
    <w:name w:val="Footnote"/>
    <w:qFormat/>
    <w:rPr>
      <w:rFonts w:ascii="XO Thames" w:hAnsi="XO Thames"/>
      <w:sz w:val="22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12">
    <w:name w:val="Название объекта1"/>
    <w:qFormat/>
    <w:rPr>
      <w:i/>
      <w:sz w:val="24"/>
    </w:rPr>
  </w:style>
  <w:style w:type="character" w:customStyle="1" w:styleId="13">
    <w:name w:val="Список1"/>
    <w:basedOn w:val="Textbody"/>
    <w:qFormat/>
  </w:style>
  <w:style w:type="character" w:customStyle="1" w:styleId="20">
    <w:name w:val="Название объекта2"/>
    <w:qFormat/>
    <w:rPr>
      <w:i/>
      <w:sz w:val="24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21">
    <w:name w:val="Указатель2"/>
    <w:qFormat/>
  </w:style>
  <w:style w:type="character" w:customStyle="1" w:styleId="14">
    <w:name w:val="Верхний колонтитул1"/>
    <w:qFormat/>
  </w:style>
  <w:style w:type="character" w:customStyle="1" w:styleId="15">
    <w:name w:val="Подзаголовок1"/>
    <w:qFormat/>
    <w:rPr>
      <w:rFonts w:ascii="XO Thames" w:hAnsi="XO Thames"/>
      <w:i/>
      <w:sz w:val="24"/>
    </w:rPr>
  </w:style>
  <w:style w:type="character" w:customStyle="1" w:styleId="16">
    <w:name w:val="Нижний колонтитул1"/>
    <w:qFormat/>
  </w:style>
  <w:style w:type="character" w:customStyle="1" w:styleId="22">
    <w:name w:val="Заголовок2"/>
    <w:qFormat/>
    <w:rPr>
      <w:rFonts w:ascii="Liberation Sans" w:hAnsi="Liberation Sans"/>
      <w:sz w:val="28"/>
    </w:rPr>
  </w:style>
  <w:style w:type="character" w:customStyle="1" w:styleId="41">
    <w:name w:val="Заголовок 41"/>
    <w:qFormat/>
    <w:rPr>
      <w:rFonts w:ascii="XO Thames" w:hAnsi="XO Thames"/>
      <w:b/>
      <w:sz w:val="24"/>
    </w:rPr>
  </w:style>
  <w:style w:type="character" w:customStyle="1" w:styleId="210">
    <w:name w:val="Заголовок 21"/>
    <w:qFormat/>
    <w:rPr>
      <w:rFonts w:ascii="XO Thames" w:hAnsi="XO Thames"/>
      <w:b/>
      <w:sz w:val="28"/>
    </w:rPr>
  </w:style>
  <w:style w:type="character" w:customStyle="1" w:styleId="a5">
    <w:name w:val="Верхний колонтитул Знак"/>
    <w:basedOn w:val="a0"/>
    <w:uiPriority w:val="99"/>
    <w:qFormat/>
    <w:rsid w:val="00981B83"/>
  </w:style>
  <w:style w:type="paragraph" w:styleId="a6">
    <w:name w:val="Title"/>
    <w:basedOn w:val="a"/>
    <w:next w:val="a7"/>
    <w:uiPriority w:val="10"/>
    <w:qFormat/>
    <w:pPr>
      <w:keepNext/>
      <w:spacing w:before="240" w:after="120"/>
    </w:pPr>
    <w:rPr>
      <w:rFonts w:ascii="Liberation Sans" w:hAnsi="Liberation Sans"/>
      <w:sz w:val="28"/>
    </w:rPr>
  </w:style>
  <w:style w:type="paragraph" w:styleId="a7">
    <w:name w:val="Body Text"/>
    <w:basedOn w:val="a"/>
    <w:pPr>
      <w:spacing w:after="140"/>
    </w:pPr>
  </w:style>
  <w:style w:type="paragraph" w:styleId="a8">
    <w:name w:val="List"/>
    <w:basedOn w:val="a7"/>
  </w:style>
  <w:style w:type="paragraph" w:styleId="a9">
    <w:name w:val="caption"/>
    <w:basedOn w:val="a"/>
    <w:qFormat/>
    <w:pPr>
      <w:spacing w:before="120" w:after="120"/>
    </w:pPr>
    <w:rPr>
      <w:i/>
      <w:sz w:val="24"/>
    </w:rPr>
  </w:style>
  <w:style w:type="paragraph" w:styleId="aa">
    <w:name w:val="index heading"/>
    <w:basedOn w:val="a"/>
    <w:qFormat/>
  </w:style>
  <w:style w:type="paragraph" w:styleId="23">
    <w:name w:val="toc 2"/>
    <w:next w:val="a"/>
    <w:pPr>
      <w:ind w:left="200"/>
    </w:pPr>
    <w:rPr>
      <w:rFonts w:ascii="XO Thames" w:hAnsi="XO Thames"/>
      <w:sz w:val="28"/>
    </w:rPr>
  </w:style>
  <w:style w:type="paragraph" w:styleId="40">
    <w:name w:val="toc 4"/>
    <w:next w:val="a"/>
    <w:pPr>
      <w:ind w:left="600"/>
    </w:pPr>
    <w:rPr>
      <w:rFonts w:ascii="XO Thames" w:hAnsi="XO Thames"/>
      <w:sz w:val="28"/>
    </w:rPr>
  </w:style>
  <w:style w:type="paragraph" w:styleId="6">
    <w:name w:val="toc 6"/>
    <w:next w:val="a"/>
    <w:pPr>
      <w:ind w:left="1000"/>
    </w:pPr>
    <w:rPr>
      <w:rFonts w:ascii="XO Thames" w:hAnsi="XO Thames"/>
      <w:sz w:val="28"/>
    </w:rPr>
  </w:style>
  <w:style w:type="paragraph" w:styleId="7">
    <w:name w:val="toc 7"/>
    <w:next w:val="a"/>
    <w:pPr>
      <w:ind w:left="1200"/>
    </w:pPr>
    <w:rPr>
      <w:rFonts w:ascii="XO Thames" w:hAnsi="XO Thames"/>
      <w:sz w:val="28"/>
    </w:rPr>
  </w:style>
  <w:style w:type="paragraph" w:customStyle="1" w:styleId="ab">
    <w:name w:val="Верхний и нижний колонтитулы"/>
    <w:qFormat/>
    <w:pPr>
      <w:jc w:val="both"/>
    </w:pPr>
    <w:rPr>
      <w:rFonts w:ascii="XO Thames" w:hAnsi="XO Thames"/>
      <w:sz w:val="20"/>
    </w:rPr>
  </w:style>
  <w:style w:type="paragraph" w:customStyle="1" w:styleId="17">
    <w:name w:val="Основной шрифт абзаца1"/>
    <w:qFormat/>
  </w:style>
  <w:style w:type="paragraph" w:styleId="30">
    <w:name w:val="toc 3"/>
    <w:next w:val="a"/>
    <w:pPr>
      <w:ind w:left="400"/>
    </w:pPr>
    <w:rPr>
      <w:rFonts w:ascii="XO Thames" w:hAnsi="XO Thames"/>
      <w:sz w:val="28"/>
    </w:rPr>
  </w:style>
  <w:style w:type="paragraph" w:customStyle="1" w:styleId="18">
    <w:name w:val="Гиперссылка1"/>
    <w:qFormat/>
    <w:rPr>
      <w:color w:val="0000FF"/>
      <w:u w:val="single"/>
    </w:rPr>
  </w:style>
  <w:style w:type="paragraph" w:customStyle="1" w:styleId="Footnote0">
    <w:name w:val="Footnote"/>
    <w:qFormat/>
    <w:pPr>
      <w:ind w:firstLine="851"/>
      <w:jc w:val="both"/>
    </w:pPr>
    <w:rPr>
      <w:rFonts w:ascii="XO Thames" w:hAnsi="XO Thames"/>
    </w:rPr>
  </w:style>
  <w:style w:type="paragraph" w:styleId="19">
    <w:name w:val="toc 1"/>
    <w:next w:val="a"/>
    <w:rPr>
      <w:rFonts w:ascii="XO Thames" w:hAnsi="XO Thames"/>
      <w:b/>
      <w:sz w:val="28"/>
    </w:rPr>
  </w:style>
  <w:style w:type="paragraph" w:styleId="9">
    <w:name w:val="toc 9"/>
    <w:next w:val="a"/>
    <w:pPr>
      <w:ind w:left="1600"/>
    </w:pPr>
    <w:rPr>
      <w:rFonts w:ascii="XO Thames" w:hAnsi="XO Thames"/>
      <w:sz w:val="28"/>
    </w:rPr>
  </w:style>
  <w:style w:type="paragraph" w:styleId="8">
    <w:name w:val="toc 8"/>
    <w:next w:val="a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pPr>
      <w:ind w:left="800"/>
    </w:pPr>
    <w:rPr>
      <w:rFonts w:ascii="XO Thames" w:hAnsi="XO Thames"/>
      <w:sz w:val="28"/>
    </w:rPr>
  </w:style>
  <w:style w:type="paragraph" w:styleId="ac">
    <w:name w:val="header"/>
    <w:basedOn w:val="a"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e">
    <w:name w:val="footer"/>
    <w:basedOn w:val="a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-0">
    <w:name w:val="Интернет-ссылка"/>
    <w:basedOn w:val="17"/>
    <w:qFormat/>
    <w:rPr>
      <w:color w:val="9454C3"/>
      <w:u w:val="single"/>
    </w:rPr>
  </w:style>
  <w:style w:type="table" w:styleId="1a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816</Characters>
  <Application>Microsoft Office Word</Application>
  <DocSecurity>0</DocSecurity>
  <Lines>6</Lines>
  <Paragraphs>1</Paragraphs>
  <ScaleCrop>false</ScaleCrop>
  <Company/>
  <LinksUpToDate>false</LinksUpToDate>
  <CharactersWithSpaces>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Акифьев Юрий</dc:creator>
  <dc:description/>
  <cp:lastModifiedBy>Юрий</cp:lastModifiedBy>
  <cp:revision>2</cp:revision>
  <cp:lastPrinted>2025-08-24T05:14:00Z</cp:lastPrinted>
  <dcterms:created xsi:type="dcterms:W3CDTF">2026-01-13T01:48:00Z</dcterms:created>
  <dcterms:modified xsi:type="dcterms:W3CDTF">2026-01-13T01:48:00Z</dcterms:modified>
  <dc:language>ru-RU</dc:language>
</cp:coreProperties>
</file>